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78" w:rsidRPr="00DF0678" w:rsidRDefault="00DF0678" w:rsidP="00DF0678">
      <w:pPr>
        <w:widowControl/>
        <w:spacing w:line="400" w:lineRule="exact"/>
        <w:jc w:val="left"/>
        <w:rPr>
          <w:rFonts w:ascii="Times New Roman" w:eastAsia="方正黑体简体" w:hAnsi="Times New Roman" w:cs="Times New Roman"/>
          <w:bCs/>
          <w:sz w:val="32"/>
          <w:szCs w:val="32"/>
        </w:rPr>
      </w:pPr>
      <w:bookmarkStart w:id="0" w:name="_GoBack"/>
      <w:bookmarkEnd w:id="0"/>
    </w:p>
    <w:p w:rsidR="00790FBA" w:rsidRPr="004D7CC8" w:rsidRDefault="00790FBA" w:rsidP="00790FBA">
      <w:pPr>
        <w:jc w:val="center"/>
        <w:rPr>
          <w:rFonts w:ascii="方正小标宋简体" w:eastAsia="方正小标宋简体" w:hAnsi="等线" w:cs="Times New Roman"/>
          <w:bCs/>
          <w:sz w:val="44"/>
          <w:szCs w:val="44"/>
        </w:rPr>
      </w:pPr>
      <w:r w:rsidRPr="001A4D74">
        <w:rPr>
          <w:rFonts w:ascii="方正小标宋简体" w:eastAsia="方正小标宋简体" w:hAnsi="等线" w:cs="Times New Roman" w:hint="eastAsia"/>
          <w:bCs/>
          <w:sz w:val="44"/>
          <w:szCs w:val="44"/>
        </w:rPr>
        <w:t>湖南省特种设备协会单位会员登记表</w:t>
      </w:r>
    </w:p>
    <w:tbl>
      <w:tblPr>
        <w:tblStyle w:val="a8"/>
        <w:tblW w:w="9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820"/>
        <w:gridCol w:w="708"/>
        <w:gridCol w:w="1134"/>
        <w:gridCol w:w="851"/>
        <w:gridCol w:w="1247"/>
        <w:gridCol w:w="40"/>
        <w:gridCol w:w="673"/>
        <w:gridCol w:w="1173"/>
        <w:gridCol w:w="880"/>
        <w:gridCol w:w="1046"/>
      </w:tblGrid>
      <w:tr w:rsidR="00790FBA" w:rsidTr="000E15B5">
        <w:trPr>
          <w:trHeight w:hRule="exact" w:val="567"/>
        </w:trPr>
        <w:tc>
          <w:tcPr>
            <w:tcW w:w="1550" w:type="dxa"/>
            <w:gridSpan w:val="2"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7752" w:type="dxa"/>
            <w:gridSpan w:val="9"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90FBA" w:rsidTr="000E15B5">
        <w:trPr>
          <w:trHeight w:hRule="exact" w:val="567"/>
        </w:trPr>
        <w:tc>
          <w:tcPr>
            <w:tcW w:w="1550" w:type="dxa"/>
            <w:gridSpan w:val="2"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单位地址</w:t>
            </w:r>
          </w:p>
        </w:tc>
        <w:tc>
          <w:tcPr>
            <w:tcW w:w="7752" w:type="dxa"/>
            <w:gridSpan w:val="9"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90FBA" w:rsidTr="000E15B5">
        <w:trPr>
          <w:trHeight w:hRule="exact" w:val="567"/>
        </w:trPr>
        <w:tc>
          <w:tcPr>
            <w:tcW w:w="1550" w:type="dxa"/>
            <w:gridSpan w:val="2"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社会代码</w:t>
            </w:r>
          </w:p>
        </w:tc>
        <w:tc>
          <w:tcPr>
            <w:tcW w:w="3980" w:type="dxa"/>
            <w:gridSpan w:val="5"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0486">
              <w:rPr>
                <w:rFonts w:ascii="黑体" w:eastAsia="黑体" w:hAnsi="黑体" w:hint="eastAsia"/>
                <w:sz w:val="28"/>
                <w:szCs w:val="28"/>
              </w:rPr>
              <w:t>邮政编码</w:t>
            </w:r>
          </w:p>
        </w:tc>
        <w:tc>
          <w:tcPr>
            <w:tcW w:w="1926" w:type="dxa"/>
            <w:gridSpan w:val="2"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90FBA" w:rsidTr="000E15B5">
        <w:trPr>
          <w:trHeight w:val="638"/>
        </w:trPr>
        <w:tc>
          <w:tcPr>
            <w:tcW w:w="1550" w:type="dxa"/>
            <w:gridSpan w:val="2"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单位类别</w:t>
            </w:r>
          </w:p>
        </w:tc>
        <w:tc>
          <w:tcPr>
            <w:tcW w:w="7752" w:type="dxa"/>
            <w:gridSpan w:val="9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使用单位□生产单位□检验检测机构□其他单位□</w:t>
            </w:r>
          </w:p>
        </w:tc>
      </w:tr>
      <w:tr w:rsidR="00790FBA" w:rsidTr="000E15B5">
        <w:trPr>
          <w:trHeight w:val="383"/>
        </w:trPr>
        <w:tc>
          <w:tcPr>
            <w:tcW w:w="1550" w:type="dxa"/>
            <w:gridSpan w:val="2"/>
            <w:vMerge w:val="restart"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涉及特种</w:t>
            </w:r>
          </w:p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设备类别</w:t>
            </w:r>
          </w:p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</w:p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锅炉</w:t>
            </w:r>
          </w:p>
        </w:tc>
        <w:tc>
          <w:tcPr>
            <w:tcW w:w="1134" w:type="dxa"/>
          </w:tcPr>
          <w:p w:rsidR="00790FBA" w:rsidRPr="00A70486" w:rsidRDefault="00790FBA" w:rsidP="000E15B5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使用□</w:t>
            </w:r>
          </w:p>
          <w:p w:rsidR="00790FBA" w:rsidRPr="00A70486" w:rsidRDefault="00790FBA" w:rsidP="000E15B5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  <w:tc>
          <w:tcPr>
            <w:tcW w:w="851" w:type="dxa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压力容器</w:t>
            </w:r>
            <w:r>
              <w:rPr>
                <w:rFonts w:ascii="楷体" w:eastAsia="楷体" w:hAnsi="楷体" w:hint="eastAsia"/>
                <w:szCs w:val="21"/>
              </w:rPr>
              <w:t xml:space="preserve">（含气瓶） </w:t>
            </w:r>
          </w:p>
        </w:tc>
        <w:tc>
          <w:tcPr>
            <w:tcW w:w="1287" w:type="dxa"/>
            <w:gridSpan w:val="2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EA46E1">
              <w:rPr>
                <w:rFonts w:ascii="楷体" w:eastAsia="楷体" w:hAnsi="楷体" w:hint="eastAsia"/>
                <w:spacing w:val="-32"/>
                <w:szCs w:val="21"/>
              </w:rPr>
              <w:t>使用</w:t>
            </w:r>
            <w:r>
              <w:rPr>
                <w:rFonts w:ascii="楷体" w:eastAsia="楷体" w:hAnsi="楷体" w:hint="eastAsia"/>
                <w:spacing w:val="-32"/>
                <w:szCs w:val="21"/>
              </w:rPr>
              <w:t>（</w:t>
            </w:r>
            <w:r w:rsidRPr="00EA46E1">
              <w:rPr>
                <w:rFonts w:ascii="楷体" w:eastAsia="楷体" w:hAnsi="楷体" w:hint="eastAsia"/>
                <w:spacing w:val="-32"/>
                <w:szCs w:val="21"/>
              </w:rPr>
              <w:t>充装</w:t>
            </w:r>
            <w:r>
              <w:rPr>
                <w:rFonts w:ascii="楷体" w:eastAsia="楷体" w:hAnsi="楷体" w:hint="eastAsia"/>
                <w:spacing w:val="-32"/>
                <w:szCs w:val="21"/>
              </w:rPr>
              <w:t>）</w:t>
            </w:r>
            <w:r w:rsidRPr="00A70486">
              <w:rPr>
                <w:rFonts w:ascii="楷体" w:eastAsia="楷体" w:hAnsi="楷体" w:hint="eastAsia"/>
                <w:szCs w:val="21"/>
              </w:rPr>
              <w:t>□</w:t>
            </w:r>
          </w:p>
          <w:p w:rsidR="00790FBA" w:rsidRPr="00A70486" w:rsidRDefault="00790FBA" w:rsidP="000E15B5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  <w:tc>
          <w:tcPr>
            <w:tcW w:w="673" w:type="dxa"/>
          </w:tcPr>
          <w:p w:rsidR="00790FBA" w:rsidRPr="00A70486" w:rsidRDefault="00790FBA" w:rsidP="000E15B5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压力管道</w:t>
            </w:r>
          </w:p>
        </w:tc>
        <w:tc>
          <w:tcPr>
            <w:tcW w:w="1173" w:type="dxa"/>
          </w:tcPr>
          <w:p w:rsidR="00790FBA" w:rsidRPr="00A70486" w:rsidRDefault="00790FBA" w:rsidP="000E15B5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使用</w:t>
            </w:r>
            <w:r w:rsidRPr="00A70486">
              <w:rPr>
                <w:rFonts w:ascii="楷体" w:eastAsia="楷体" w:hAnsi="楷体" w:hint="eastAsia"/>
                <w:szCs w:val="21"/>
              </w:rPr>
              <w:t>□</w:t>
            </w:r>
          </w:p>
          <w:p w:rsidR="00790FBA" w:rsidRPr="00A70486" w:rsidRDefault="00790FBA" w:rsidP="000E15B5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  <w:tc>
          <w:tcPr>
            <w:tcW w:w="880" w:type="dxa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</w:p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电梯</w:t>
            </w:r>
          </w:p>
        </w:tc>
        <w:tc>
          <w:tcPr>
            <w:tcW w:w="1046" w:type="dxa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使用□</w:t>
            </w:r>
          </w:p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</w:tr>
      <w:tr w:rsidR="00790FBA" w:rsidTr="000E15B5">
        <w:trPr>
          <w:trHeight w:val="962"/>
        </w:trPr>
        <w:tc>
          <w:tcPr>
            <w:tcW w:w="1550" w:type="dxa"/>
            <w:gridSpan w:val="2"/>
            <w:vMerge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790FBA" w:rsidRDefault="00790FBA" w:rsidP="000E15B5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起重</w:t>
            </w:r>
          </w:p>
          <w:p w:rsidR="00790FBA" w:rsidRPr="00A70486" w:rsidRDefault="00790FBA" w:rsidP="000E15B5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机械</w:t>
            </w:r>
          </w:p>
        </w:tc>
        <w:tc>
          <w:tcPr>
            <w:tcW w:w="1134" w:type="dxa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使用□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  <w:tc>
          <w:tcPr>
            <w:tcW w:w="851" w:type="dxa"/>
          </w:tcPr>
          <w:p w:rsidR="00790FBA" w:rsidRDefault="00790FBA" w:rsidP="000E15B5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客运</w:t>
            </w:r>
          </w:p>
          <w:p w:rsidR="00790FBA" w:rsidRPr="00A70486" w:rsidRDefault="00790FBA" w:rsidP="000E15B5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索道</w:t>
            </w:r>
          </w:p>
        </w:tc>
        <w:tc>
          <w:tcPr>
            <w:tcW w:w="1287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使用□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  <w:tc>
          <w:tcPr>
            <w:tcW w:w="673" w:type="dxa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大型游乐设施</w:t>
            </w:r>
          </w:p>
        </w:tc>
        <w:tc>
          <w:tcPr>
            <w:tcW w:w="1173" w:type="dxa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使用□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  <w:tc>
          <w:tcPr>
            <w:tcW w:w="880" w:type="dxa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 xml:space="preserve">场（厂）内专用 </w:t>
            </w:r>
            <w:r w:rsidRPr="00A70486">
              <w:rPr>
                <w:rFonts w:ascii="楷体" w:eastAsia="楷体" w:hAnsi="楷体"/>
                <w:szCs w:val="21"/>
              </w:rPr>
              <w:t xml:space="preserve">  </w:t>
            </w:r>
            <w:r w:rsidRPr="00A70486">
              <w:rPr>
                <w:rFonts w:ascii="楷体" w:eastAsia="楷体" w:hAnsi="楷体" w:hint="eastAsia"/>
                <w:szCs w:val="21"/>
              </w:rPr>
              <w:t>车辆</w:t>
            </w:r>
          </w:p>
        </w:tc>
        <w:tc>
          <w:tcPr>
            <w:tcW w:w="1046" w:type="dxa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使用□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生产□</w:t>
            </w:r>
          </w:p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检验□</w:t>
            </w:r>
          </w:p>
        </w:tc>
      </w:tr>
      <w:tr w:rsidR="00790FBA" w:rsidTr="000E15B5">
        <w:trPr>
          <w:trHeight w:val="469"/>
        </w:trPr>
        <w:tc>
          <w:tcPr>
            <w:tcW w:w="1550" w:type="dxa"/>
            <w:gridSpan w:val="2"/>
            <w:vMerge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其他</w:t>
            </w:r>
          </w:p>
        </w:tc>
        <w:tc>
          <w:tcPr>
            <w:tcW w:w="7044" w:type="dxa"/>
            <w:gridSpan w:val="8"/>
          </w:tcPr>
          <w:p w:rsidR="00790FBA" w:rsidRPr="00A70486" w:rsidRDefault="00790FBA" w:rsidP="000E15B5">
            <w:pPr>
              <w:rPr>
                <w:rFonts w:ascii="楷体" w:eastAsia="楷体" w:hAnsi="楷体"/>
                <w:szCs w:val="21"/>
              </w:rPr>
            </w:pPr>
            <w:r w:rsidRPr="00A70486">
              <w:rPr>
                <w:rFonts w:ascii="楷体" w:eastAsia="楷体" w:hAnsi="楷体" w:hint="eastAsia"/>
                <w:szCs w:val="21"/>
              </w:rPr>
              <w:t>科研□教学□社团□保险□销售□租赁□培训□考试□</w:t>
            </w:r>
          </w:p>
        </w:tc>
      </w:tr>
      <w:tr w:rsidR="00790FBA" w:rsidTr="000E15B5">
        <w:trPr>
          <w:trHeight w:hRule="exact" w:val="567"/>
        </w:trPr>
        <w:tc>
          <w:tcPr>
            <w:tcW w:w="1550" w:type="dxa"/>
            <w:gridSpan w:val="2"/>
            <w:vMerge w:val="restart"/>
          </w:tcPr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单位会员</w:t>
            </w:r>
          </w:p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代表人及</w:t>
            </w:r>
          </w:p>
          <w:p w:rsidR="00790FBA" w:rsidRPr="00A86895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6895">
              <w:rPr>
                <w:rFonts w:ascii="黑体" w:eastAsia="黑体" w:hAnsi="黑体" w:hint="eastAsia"/>
                <w:sz w:val="28"/>
                <w:szCs w:val="28"/>
              </w:rPr>
              <w:t>联络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员</w:t>
            </w:r>
            <w:r w:rsidRPr="00A86895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代表人</w:t>
            </w:r>
          </w:p>
        </w:tc>
        <w:tc>
          <w:tcPr>
            <w:tcW w:w="2138" w:type="dxa"/>
            <w:gridSpan w:val="3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职务/职称</w:t>
            </w:r>
          </w:p>
        </w:tc>
        <w:tc>
          <w:tcPr>
            <w:tcW w:w="192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90FBA" w:rsidTr="000E15B5">
        <w:trPr>
          <w:trHeight w:hRule="exact" w:val="567"/>
        </w:trPr>
        <w:tc>
          <w:tcPr>
            <w:tcW w:w="1550" w:type="dxa"/>
            <w:gridSpan w:val="2"/>
            <w:vMerge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92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90FBA" w:rsidTr="000E15B5">
        <w:trPr>
          <w:trHeight w:hRule="exact" w:val="567"/>
        </w:trPr>
        <w:tc>
          <w:tcPr>
            <w:tcW w:w="1550" w:type="dxa"/>
            <w:gridSpan w:val="2"/>
            <w:vMerge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联络员</w:t>
            </w:r>
          </w:p>
        </w:tc>
        <w:tc>
          <w:tcPr>
            <w:tcW w:w="2138" w:type="dxa"/>
            <w:gridSpan w:val="3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部门/职务</w:t>
            </w:r>
          </w:p>
        </w:tc>
        <w:tc>
          <w:tcPr>
            <w:tcW w:w="192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90FBA" w:rsidTr="000E15B5">
        <w:trPr>
          <w:trHeight w:hRule="exact" w:val="567"/>
        </w:trPr>
        <w:tc>
          <w:tcPr>
            <w:tcW w:w="1550" w:type="dxa"/>
            <w:gridSpan w:val="2"/>
            <w:vMerge/>
          </w:tcPr>
          <w:p w:rsidR="00790FBA" w:rsidRPr="00A86895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70486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926" w:type="dxa"/>
            <w:gridSpan w:val="2"/>
          </w:tcPr>
          <w:p w:rsidR="00790FBA" w:rsidRPr="00A70486" w:rsidRDefault="00790FBA" w:rsidP="000E15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90FBA" w:rsidTr="00DF0678">
        <w:trPr>
          <w:trHeight w:val="3402"/>
        </w:trPr>
        <w:tc>
          <w:tcPr>
            <w:tcW w:w="730" w:type="dxa"/>
          </w:tcPr>
          <w:p w:rsidR="00790FBA" w:rsidRDefault="00790FBA" w:rsidP="000E15B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790FBA" w:rsidRPr="00DE3232" w:rsidRDefault="00790FBA" w:rsidP="000E15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3232">
              <w:rPr>
                <w:rFonts w:ascii="黑体" w:eastAsia="黑体" w:hAnsi="黑体" w:hint="eastAsia"/>
                <w:sz w:val="28"/>
                <w:szCs w:val="28"/>
              </w:rPr>
              <w:t>入会申请</w:t>
            </w:r>
          </w:p>
        </w:tc>
        <w:tc>
          <w:tcPr>
            <w:tcW w:w="8572" w:type="dxa"/>
            <w:gridSpan w:val="10"/>
          </w:tcPr>
          <w:p w:rsidR="00790FBA" w:rsidRPr="00992754" w:rsidRDefault="00790FBA" w:rsidP="000E15B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92754">
              <w:rPr>
                <w:rFonts w:ascii="宋体" w:hAnsi="宋体" w:hint="eastAsia"/>
                <w:sz w:val="28"/>
                <w:szCs w:val="28"/>
              </w:rPr>
              <w:t>我单位自愿加入湖南省特种设备协会，遵守协会章程，执行协会决议，履行会员义务，参加协会活动，为湖南特种设备事业发展</w:t>
            </w:r>
            <w:proofErr w:type="gramStart"/>
            <w:r w:rsidRPr="00992754">
              <w:rPr>
                <w:rFonts w:ascii="宋体" w:hAnsi="宋体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积极</w:t>
            </w:r>
            <w:r w:rsidRPr="00992754">
              <w:rPr>
                <w:rFonts w:ascii="宋体" w:hAnsi="宋体" w:hint="eastAsia"/>
                <w:sz w:val="28"/>
                <w:szCs w:val="28"/>
              </w:rPr>
              <w:t>贡献。</w:t>
            </w:r>
          </w:p>
          <w:p w:rsidR="00790FBA" w:rsidRPr="00992754" w:rsidRDefault="00790FBA" w:rsidP="000E15B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90FBA" w:rsidRPr="00992754" w:rsidRDefault="00790FBA" w:rsidP="000E15B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92754">
              <w:rPr>
                <w:rFonts w:ascii="宋体" w:hAnsi="宋体" w:hint="eastAsia"/>
                <w:sz w:val="28"/>
                <w:szCs w:val="28"/>
              </w:rPr>
              <w:t>申请单位：</w:t>
            </w:r>
          </w:p>
          <w:p w:rsidR="00790FBA" w:rsidRPr="00992754" w:rsidRDefault="00790FBA" w:rsidP="000E15B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92754">
              <w:rPr>
                <w:rFonts w:ascii="宋体" w:hAnsi="宋体" w:hint="eastAsia"/>
                <w:sz w:val="28"/>
                <w:szCs w:val="28"/>
              </w:rPr>
              <w:t>主要负责人：（签名）</w:t>
            </w:r>
          </w:p>
          <w:p w:rsidR="00790FBA" w:rsidRPr="00992754" w:rsidRDefault="00790FBA" w:rsidP="000E15B5">
            <w:pPr>
              <w:spacing w:line="500" w:lineRule="exact"/>
              <w:ind w:firstLineChars="200" w:firstLine="56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275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992754">
              <w:rPr>
                <w:rFonts w:ascii="宋体" w:hAnsi="宋体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99275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年 </w:t>
            </w:r>
            <w:r w:rsidRPr="00992754"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 w:rsidRPr="0099275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月 </w:t>
            </w:r>
            <w:r w:rsidRPr="00992754"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 w:rsidRPr="00992754"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90FBA" w:rsidTr="000E15B5">
        <w:trPr>
          <w:trHeight w:val="269"/>
        </w:trPr>
        <w:tc>
          <w:tcPr>
            <w:tcW w:w="1550" w:type="dxa"/>
            <w:gridSpan w:val="2"/>
            <w:tcBorders>
              <w:right w:val="single" w:sz="8" w:space="0" w:color="auto"/>
            </w:tcBorders>
          </w:tcPr>
          <w:p w:rsidR="00790FBA" w:rsidRPr="00DE3232" w:rsidRDefault="00790FBA" w:rsidP="000E15B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入会日期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</w:tcPr>
          <w:p w:rsidR="00790FBA" w:rsidRPr="00A70486" w:rsidRDefault="00790FBA" w:rsidP="000E15B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left w:val="single" w:sz="8" w:space="0" w:color="auto"/>
            </w:tcBorders>
          </w:tcPr>
          <w:p w:rsidR="00790FBA" w:rsidRPr="00DE3232" w:rsidRDefault="00790FBA" w:rsidP="000E15B5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会员</w:t>
            </w:r>
            <w:r w:rsidRPr="00DE3232">
              <w:rPr>
                <w:rFonts w:ascii="黑体" w:eastAsia="黑体" w:hAnsi="黑体" w:hint="eastAsia"/>
                <w:sz w:val="28"/>
                <w:szCs w:val="28"/>
              </w:rPr>
              <w:t>编号</w:t>
            </w:r>
          </w:p>
        </w:tc>
        <w:tc>
          <w:tcPr>
            <w:tcW w:w="3812" w:type="dxa"/>
            <w:gridSpan w:val="5"/>
            <w:tcBorders>
              <w:left w:val="single" w:sz="8" w:space="0" w:color="auto"/>
            </w:tcBorders>
          </w:tcPr>
          <w:p w:rsidR="00790FBA" w:rsidRPr="00A70486" w:rsidRDefault="00790FBA" w:rsidP="000E15B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90FBA" w:rsidRDefault="00790FBA" w:rsidP="00790FBA">
      <w:pPr>
        <w:spacing w:line="20" w:lineRule="exact"/>
        <w:jc w:val="center"/>
        <w:rPr>
          <w:rFonts w:ascii="仿宋" w:eastAsia="仿宋" w:hAnsi="仿宋"/>
          <w:sz w:val="28"/>
          <w:szCs w:val="28"/>
        </w:rPr>
      </w:pPr>
    </w:p>
    <w:p w:rsidR="0047359D" w:rsidRPr="0047359D" w:rsidRDefault="0047359D" w:rsidP="00790FBA">
      <w:pPr>
        <w:spacing w:line="20" w:lineRule="exact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sectPr w:rsidR="0047359D" w:rsidRPr="0047359D" w:rsidSect="00790FBA">
      <w:footerReference w:type="even" r:id="rId10"/>
      <w:footerReference w:type="first" r:id="rId11"/>
      <w:pgSz w:w="11906" w:h="16838"/>
      <w:pgMar w:top="1985" w:right="1474" w:bottom="1474" w:left="147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78" w:rsidRDefault="00971578">
      <w:r>
        <w:separator/>
      </w:r>
    </w:p>
  </w:endnote>
  <w:endnote w:type="continuationSeparator" w:id="0">
    <w:p w:rsidR="00971578" w:rsidRDefault="0097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0" w:rsidRDefault="00323668">
    <w:pPr>
      <w:pStyle w:val="a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/>
      <w:sdtContent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0456E" w:rsidRPr="0010456E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296280" w:rsidRDefault="002962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0" w:rsidRDefault="00296280">
    <w:pPr>
      <w:pStyle w:val="a6"/>
      <w:jc w:val="right"/>
      <w:rPr>
        <w:rFonts w:ascii="宋体" w:hAnsi="宋体"/>
        <w:sz w:val="28"/>
        <w:szCs w:val="28"/>
      </w:rPr>
    </w:pPr>
  </w:p>
  <w:p w:rsidR="00296280" w:rsidRDefault="00296280">
    <w:pPr>
      <w:pStyle w:val="a6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78" w:rsidRDefault="00971578">
      <w:r>
        <w:separator/>
      </w:r>
    </w:p>
  </w:footnote>
  <w:footnote w:type="continuationSeparator" w:id="0">
    <w:p w:rsidR="00971578" w:rsidRDefault="0097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6AB61"/>
    <w:multiLevelType w:val="singleLevel"/>
    <w:tmpl w:val="F956AB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C46E4"/>
    <w:multiLevelType w:val="singleLevel"/>
    <w:tmpl w:val="55BC46E4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23"/>
    <w:rsid w:val="0001549F"/>
    <w:rsid w:val="000978F8"/>
    <w:rsid w:val="000B23A1"/>
    <w:rsid w:val="0010140A"/>
    <w:rsid w:val="0010456E"/>
    <w:rsid w:val="00155ADC"/>
    <w:rsid w:val="00173467"/>
    <w:rsid w:val="00177783"/>
    <w:rsid w:val="00197A63"/>
    <w:rsid w:val="001A4D74"/>
    <w:rsid w:val="001D434A"/>
    <w:rsid w:val="00200D4E"/>
    <w:rsid w:val="00220665"/>
    <w:rsid w:val="002227A8"/>
    <w:rsid w:val="00256623"/>
    <w:rsid w:val="00273BC8"/>
    <w:rsid w:val="00296280"/>
    <w:rsid w:val="0029673F"/>
    <w:rsid w:val="002C63B7"/>
    <w:rsid w:val="002F767B"/>
    <w:rsid w:val="00323668"/>
    <w:rsid w:val="003E07E8"/>
    <w:rsid w:val="003F093F"/>
    <w:rsid w:val="003F4FE0"/>
    <w:rsid w:val="0047359D"/>
    <w:rsid w:val="004D7CC8"/>
    <w:rsid w:val="004D7E91"/>
    <w:rsid w:val="004E4015"/>
    <w:rsid w:val="004F7EB4"/>
    <w:rsid w:val="00502982"/>
    <w:rsid w:val="00505BB8"/>
    <w:rsid w:val="00523629"/>
    <w:rsid w:val="00590E22"/>
    <w:rsid w:val="00593998"/>
    <w:rsid w:val="005B4B79"/>
    <w:rsid w:val="005E3404"/>
    <w:rsid w:val="005F6C1B"/>
    <w:rsid w:val="00625E68"/>
    <w:rsid w:val="006462E2"/>
    <w:rsid w:val="00684146"/>
    <w:rsid w:val="00691CFE"/>
    <w:rsid w:val="006D3C02"/>
    <w:rsid w:val="00707273"/>
    <w:rsid w:val="00750314"/>
    <w:rsid w:val="007668B9"/>
    <w:rsid w:val="007761FC"/>
    <w:rsid w:val="00790FBA"/>
    <w:rsid w:val="007D3411"/>
    <w:rsid w:val="00850023"/>
    <w:rsid w:val="00863351"/>
    <w:rsid w:val="008754DD"/>
    <w:rsid w:val="008E5C71"/>
    <w:rsid w:val="00904616"/>
    <w:rsid w:val="00937479"/>
    <w:rsid w:val="00971578"/>
    <w:rsid w:val="009A1455"/>
    <w:rsid w:val="009D79D3"/>
    <w:rsid w:val="009E0B56"/>
    <w:rsid w:val="00A07898"/>
    <w:rsid w:val="00A12728"/>
    <w:rsid w:val="00A13258"/>
    <w:rsid w:val="00A57D35"/>
    <w:rsid w:val="00A851BE"/>
    <w:rsid w:val="00AA08DD"/>
    <w:rsid w:val="00B12709"/>
    <w:rsid w:val="00B35F94"/>
    <w:rsid w:val="00B61062"/>
    <w:rsid w:val="00B764AB"/>
    <w:rsid w:val="00B836DD"/>
    <w:rsid w:val="00BA194F"/>
    <w:rsid w:val="00BC73BD"/>
    <w:rsid w:val="00BD099B"/>
    <w:rsid w:val="00BF3A2C"/>
    <w:rsid w:val="00BF56D3"/>
    <w:rsid w:val="00C51396"/>
    <w:rsid w:val="00C70607"/>
    <w:rsid w:val="00CB4CE3"/>
    <w:rsid w:val="00CC5684"/>
    <w:rsid w:val="00D26AE4"/>
    <w:rsid w:val="00D638D7"/>
    <w:rsid w:val="00D93B96"/>
    <w:rsid w:val="00DF0678"/>
    <w:rsid w:val="00E03103"/>
    <w:rsid w:val="00E21E38"/>
    <w:rsid w:val="00E40FB8"/>
    <w:rsid w:val="00ED7193"/>
    <w:rsid w:val="00EF0F30"/>
    <w:rsid w:val="00F04578"/>
    <w:rsid w:val="00F1488D"/>
    <w:rsid w:val="00FA40A2"/>
    <w:rsid w:val="00FB1F33"/>
    <w:rsid w:val="00FB4D04"/>
    <w:rsid w:val="00FC2170"/>
    <w:rsid w:val="00FD68B6"/>
    <w:rsid w:val="0E9E75D8"/>
    <w:rsid w:val="17DE0F33"/>
    <w:rsid w:val="17DE5542"/>
    <w:rsid w:val="4B543057"/>
    <w:rsid w:val="5CA179F4"/>
    <w:rsid w:val="5E702E5F"/>
    <w:rsid w:val="6D813337"/>
    <w:rsid w:val="758E60ED"/>
    <w:rsid w:val="7AAB58EA"/>
    <w:rsid w:val="7B7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BF558-4A8C-4E2F-B458-873E10D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74</Words>
  <Characters>428</Characters>
  <Application>Microsoft Office Word</Application>
  <DocSecurity>0</DocSecurity>
  <Lines>3</Lines>
  <Paragraphs>1</Paragraphs>
  <ScaleCrop>false</ScaleCrop>
  <Company>JGJ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舒明煌</dc:creator>
  <cp:lastModifiedBy>admin</cp:lastModifiedBy>
  <cp:revision>81</cp:revision>
  <cp:lastPrinted>2023-02-07T03:30:00Z</cp:lastPrinted>
  <dcterms:created xsi:type="dcterms:W3CDTF">2021-12-16T09:26:00Z</dcterms:created>
  <dcterms:modified xsi:type="dcterms:W3CDTF">2023-02-07T03:37:00Z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E5075A39C1174C1D82D6742ED69A4A89</vt:lpwstr>
  </property>
</Properties>
</file>